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51" w:rsidRPr="00E2042E" w:rsidRDefault="003D3A9C" w:rsidP="000137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04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Министерство</w:t>
      </w:r>
      <w:r w:rsidR="00CF0A51" w:rsidRPr="00E204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образования Нижегородской области </w:t>
      </w:r>
    </w:p>
    <w:p w:rsidR="00CF0A51" w:rsidRPr="00B03ED5" w:rsidRDefault="00CF0A51" w:rsidP="0001379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2042E">
        <w:rPr>
          <w:rFonts w:ascii="Times New Roman" w:hAnsi="Times New Roman"/>
          <w:b/>
          <w:sz w:val="24"/>
          <w:szCs w:val="24"/>
        </w:rPr>
        <w:t xml:space="preserve">Федеральный исследовательский центр Институт прикладной </w:t>
      </w:r>
      <w:r w:rsidR="00B03ED5">
        <w:rPr>
          <w:rFonts w:ascii="Times New Roman" w:hAnsi="Times New Roman"/>
          <w:b/>
          <w:sz w:val="24"/>
          <w:szCs w:val="24"/>
        </w:rPr>
        <w:t>физики Российской академии наук</w:t>
      </w:r>
    </w:p>
    <w:p w:rsidR="00B03ED5" w:rsidRPr="00B03ED5" w:rsidRDefault="00B03ED5" w:rsidP="00B03ED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03ED5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  <w:r>
        <w:rPr>
          <w:rFonts w:ascii="Times New Roman" w:hAnsi="Times New Roman"/>
          <w:b/>
          <w:sz w:val="24"/>
          <w:szCs w:val="24"/>
        </w:rPr>
        <w:t>им. Н.И</w:t>
      </w:r>
      <w:r w:rsidRPr="00B03ED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Л</w:t>
      </w:r>
      <w:r w:rsidRPr="00B03ED5">
        <w:rPr>
          <w:rFonts w:ascii="Times New Roman" w:hAnsi="Times New Roman"/>
          <w:b/>
          <w:sz w:val="24"/>
          <w:szCs w:val="24"/>
        </w:rPr>
        <w:t xml:space="preserve">обачевского </w:t>
      </w:r>
    </w:p>
    <w:p w:rsidR="00B03ED5" w:rsidRPr="00B03ED5" w:rsidRDefault="00B03ED5" w:rsidP="00B03ED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03ED5">
        <w:rPr>
          <w:rFonts w:ascii="Times New Roman" w:hAnsi="Times New Roman"/>
          <w:b/>
          <w:sz w:val="24"/>
          <w:szCs w:val="24"/>
        </w:rPr>
        <w:t>Нижегородский государственный техни</w:t>
      </w:r>
      <w:r>
        <w:rPr>
          <w:rFonts w:ascii="Times New Roman" w:hAnsi="Times New Roman"/>
          <w:b/>
          <w:sz w:val="24"/>
          <w:szCs w:val="24"/>
        </w:rPr>
        <w:t>ческий университет им. Р.Е. А</w:t>
      </w:r>
      <w:r w:rsidRPr="00B03ED5">
        <w:rPr>
          <w:rFonts w:ascii="Times New Roman" w:hAnsi="Times New Roman"/>
          <w:b/>
          <w:sz w:val="24"/>
          <w:szCs w:val="24"/>
        </w:rPr>
        <w:t>лексеева</w:t>
      </w:r>
    </w:p>
    <w:p w:rsidR="00CF0A51" w:rsidRPr="00A859B9" w:rsidRDefault="00CF0A51" w:rsidP="000137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478"/>
      </w:tblGrid>
      <w:tr w:rsidR="00BC30AE" w:rsidRPr="00154CE6" w:rsidTr="0081064A">
        <w:tc>
          <w:tcPr>
            <w:tcW w:w="2376" w:type="dxa"/>
          </w:tcPr>
          <w:p w:rsidR="00BC30AE" w:rsidRPr="00154CE6" w:rsidRDefault="00BC30AE" w:rsidP="0001379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CE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323975" cy="1266741"/>
                  <wp:effectExtent l="0" t="0" r="0" b="0"/>
                  <wp:docPr id="1" name="Рисунок 1" descr="D:\Елена\ШЮИ\Эмблема ШЮИ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Елена\ШЮИ\Эмблема ШЮИ\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604" cy="127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BC30AE" w:rsidRPr="00E2042E" w:rsidRDefault="00BC30AE" w:rsidP="00BC30AE">
            <w:pPr>
              <w:shd w:val="clear" w:color="auto" w:fill="FFFFFF"/>
              <w:jc w:val="center"/>
              <w:outlineLvl w:val="1"/>
              <w:rPr>
                <w:rFonts w:ascii="Georgia" w:eastAsia="Times New Roman" w:hAnsi="Georgi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042E">
              <w:rPr>
                <w:rFonts w:ascii="Georgia" w:eastAsia="Times New Roman" w:hAnsi="Georgia" w:cs="Times New Roman"/>
                <w:b/>
                <w:color w:val="000000"/>
                <w:sz w:val="28"/>
                <w:szCs w:val="28"/>
                <w:lang w:eastAsia="ru-RU"/>
              </w:rPr>
              <w:t>X</w:t>
            </w:r>
            <w:r w:rsidRPr="00E2042E">
              <w:rPr>
                <w:rFonts w:ascii="Georgia" w:eastAsia="Times New Roman" w:hAnsi="Georgia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="00B03ED5">
              <w:rPr>
                <w:rFonts w:ascii="Georgia" w:eastAsia="Times New Roman" w:hAnsi="Georgia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E2042E">
              <w:rPr>
                <w:rFonts w:ascii="Georgia" w:eastAsia="Times New Roman" w:hAnsi="Georgia" w:cs="Times New Roman"/>
                <w:b/>
                <w:color w:val="000000"/>
                <w:sz w:val="28"/>
                <w:szCs w:val="28"/>
                <w:lang w:eastAsia="ru-RU"/>
              </w:rPr>
              <w:t xml:space="preserve"> РЕГИОНАЛЬНАЯ ЕСТЕСТВЕННОНАУЧНАЯ КОНФЕРЕНЦИЯ </w:t>
            </w:r>
          </w:p>
          <w:p w:rsidR="00BC30AE" w:rsidRPr="00E2042E" w:rsidRDefault="00BC30AE" w:rsidP="00BC30AE">
            <w:pPr>
              <w:shd w:val="clear" w:color="auto" w:fill="FFFFFF"/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042E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«ШКОЛА ЮНОГО ИССЛЕДОВАТЕЛЯ»</w:t>
            </w:r>
          </w:p>
          <w:p w:rsidR="00E74F21" w:rsidRPr="00E2042E" w:rsidRDefault="00E74F21" w:rsidP="00BC30AE">
            <w:pPr>
              <w:shd w:val="clear" w:color="auto" w:fill="FFFFFF"/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1064A" w:rsidRPr="00E2042E" w:rsidRDefault="005704D6" w:rsidP="00BC30A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042E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B03ED5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E2042E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B03ED5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29</w:t>
            </w:r>
            <w:r w:rsidRPr="00E2042E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марта 201</w:t>
            </w:r>
            <w:r w:rsidR="00B03ED5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9</w:t>
            </w:r>
            <w:r w:rsidR="0081064A" w:rsidRPr="00E2042E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BC30AE" w:rsidRPr="00E2042E" w:rsidRDefault="00BC30AE" w:rsidP="00BC30A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042E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Нижний Новгород</w:t>
            </w:r>
          </w:p>
          <w:p w:rsidR="00E2042E" w:rsidRPr="00154CE6" w:rsidRDefault="00E2042E" w:rsidP="00E2042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70DE" w:rsidRPr="007E70DE" w:rsidRDefault="007E70DE" w:rsidP="007E70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>2</w:t>
      </w:r>
      <w:r w:rsidR="00B03ED5" w:rsidRPr="00B03ED5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r w:rsidR="00B03ED5" w:rsidRPr="00B03ED5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>29</w:t>
      </w:r>
      <w:r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 xml:space="preserve"> марта</w:t>
      </w:r>
      <w:r w:rsidRPr="007E70DE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 xml:space="preserve"> 2018 года </w:t>
      </w:r>
      <w:r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7E70DE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 xml:space="preserve"> Нижнем Новгороде пройдет XI</w:t>
      </w:r>
      <w:r w:rsidR="00B73AA5">
        <w:rPr>
          <w:rFonts w:ascii="Times New Roman" w:eastAsia="Arial" w:hAnsi="Times New Roman" w:cs="Times New Roman"/>
          <w:i/>
          <w:color w:val="000000"/>
          <w:sz w:val="28"/>
          <w:szCs w:val="28"/>
          <w:lang w:val="en-US" w:eastAsia="ru-RU"/>
        </w:rPr>
        <w:t>V</w:t>
      </w:r>
      <w:r w:rsidRPr="007E70DE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 xml:space="preserve"> Региональная естественнонаучная конференция </w:t>
      </w:r>
      <w:r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>«Ш</w:t>
      </w:r>
      <w:r w:rsidRPr="007E70DE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 xml:space="preserve">кола юного исследователя». </w:t>
      </w:r>
    </w:p>
    <w:p w:rsidR="00C96A32" w:rsidRDefault="007E70DE" w:rsidP="007E70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 xml:space="preserve">В программе конференции конкурс исследовательских работ школьников, выставка рисунков и фотографий «Очарование науки», встречи с </w:t>
      </w:r>
      <w:r w:rsidR="00C96A32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 xml:space="preserve">учеными, экскурсии в исследовательские лаборатории, педагогическая секция. </w:t>
      </w:r>
    </w:p>
    <w:p w:rsidR="007E70DE" w:rsidRPr="00202CF3" w:rsidRDefault="007E70DE" w:rsidP="005F08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0"/>
          <w:szCs w:val="20"/>
        </w:rPr>
      </w:pPr>
    </w:p>
    <w:p w:rsidR="00013791" w:rsidRPr="00202CF3" w:rsidRDefault="00E2042E" w:rsidP="005F08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02CF3">
        <w:rPr>
          <w:rFonts w:ascii="Times New Roman" w:hAnsi="Times New Roman"/>
          <w:spacing w:val="-4"/>
          <w:sz w:val="24"/>
          <w:szCs w:val="24"/>
        </w:rPr>
        <w:t>Региональная естественнонаучная конференция</w:t>
      </w:r>
      <w:r w:rsidR="005F081C" w:rsidRPr="00202CF3">
        <w:rPr>
          <w:rFonts w:ascii="Times New Roman" w:hAnsi="Times New Roman"/>
          <w:spacing w:val="-4"/>
          <w:sz w:val="24"/>
          <w:szCs w:val="24"/>
        </w:rPr>
        <w:t xml:space="preserve"> «Школа юного исследователя» </w:t>
      </w:r>
      <w:r w:rsidR="00CF0A51" w:rsidRPr="00202CF3">
        <w:rPr>
          <w:rFonts w:ascii="Times New Roman" w:hAnsi="Times New Roman"/>
          <w:spacing w:val="-4"/>
          <w:sz w:val="24"/>
          <w:szCs w:val="24"/>
        </w:rPr>
        <w:t>организуется и проводится ФГБНУ «Федеральный исследовательский центр Институт прикладной физики Российской академии наук» на базе Научно-образовательного комплекса ИПФ РАН (Нижний Новгород)</w:t>
      </w:r>
      <w:r w:rsidRPr="00202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</w:t>
      </w:r>
      <w:r w:rsidR="00013791" w:rsidRPr="00202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Конференция призвана способствовать поддержке и стимулированию интереса молодёжи в научной сфере.</w:t>
      </w:r>
    </w:p>
    <w:p w:rsidR="00E2042E" w:rsidRPr="00202CF3" w:rsidRDefault="00E2042E" w:rsidP="005F08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 проводится совместно с Национальным исследовательским Нижегородским государственным университетом им. Н.И. Лобачевского» (ННГУ) и Нижегородским государственным техническим университет им. Р.Е. Алексеева» (НГТУ), Нижегородским государственным архитектурно-строительным университетом (ННГАСУ).</w:t>
      </w:r>
    </w:p>
    <w:p w:rsidR="00E2042E" w:rsidRPr="00202CF3" w:rsidRDefault="00E2042E" w:rsidP="005F08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конкурсе исследовательских работ юные исследователи 7 – 11 классов из Нижнего Новгорода и области, </w:t>
      </w:r>
      <w:r w:rsidR="00B73AA5" w:rsidRPr="00202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Владимира, </w:t>
      </w:r>
      <w:r w:rsidRPr="00202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Нальчика</w:t>
      </w:r>
      <w:r w:rsidR="00B73AA5" w:rsidRPr="00202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Чебоксар</w:t>
      </w:r>
      <w:r w:rsidRPr="00202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представят свои первые научные достижения в области </w:t>
      </w:r>
      <w:r w:rsidRPr="00202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физики, астрономии и астрофизики, биологии и биофизики, химии, прикладной информатики и математики, техники.</w:t>
      </w:r>
    </w:p>
    <w:p w:rsidR="00963790" w:rsidRPr="00202CF3" w:rsidRDefault="00963790" w:rsidP="009637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выставке</w:t>
      </w:r>
      <w:r w:rsidR="00E2042E" w:rsidRPr="00202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«Очарование науки» </w:t>
      </w:r>
      <w:r w:rsidRPr="00202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рисунки и фотографии взрослых и детей</w:t>
      </w:r>
      <w:r w:rsidR="00A859B9" w:rsidRPr="00202CF3">
        <w:rPr>
          <w:rFonts w:ascii="Times New Roman" w:hAnsi="Times New Roman"/>
          <w:sz w:val="24"/>
          <w:szCs w:val="24"/>
        </w:rPr>
        <w:t>, посвященные удивительным научным фактам, научным явлениям вокруг нас, юным исследователям и их наставникам</w:t>
      </w:r>
      <w:r w:rsidRPr="00202CF3">
        <w:rPr>
          <w:rFonts w:ascii="Times New Roman" w:hAnsi="Times New Roman"/>
          <w:sz w:val="24"/>
          <w:szCs w:val="24"/>
        </w:rPr>
        <w:t>, научно-техническому творчеству, произведениям инженерно-технического творчества и технологическим объектам, в которых использованы научные разработки.</w:t>
      </w:r>
    </w:p>
    <w:p w:rsidR="00963790" w:rsidRPr="00202CF3" w:rsidRDefault="0063435E" w:rsidP="006343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202CF3">
        <w:rPr>
          <w:rFonts w:ascii="Times New Roman" w:hAnsi="Times New Roman"/>
          <w:spacing w:val="-4"/>
          <w:sz w:val="24"/>
          <w:szCs w:val="24"/>
        </w:rPr>
        <w:t>Тема педагогической секции «STEM – НУЖЕН ЛИ ДАННЫЙ ПРЕДМЕТ В ШКОЛЬНОМ КУРСЕ?». Модератор секции Лапин Николай Иванович, доцент НГПУ им. К. Минина, зав. научно-исследовательским отделом Нижегородского планетария, кандидат физико-математических наук. Тема его выступления «Организация образовательного пространства в школах США». П</w:t>
      </w:r>
      <w:r w:rsidR="00963790" w:rsidRPr="00202CF3">
        <w:rPr>
          <w:rFonts w:ascii="Times New Roman" w:hAnsi="Times New Roman"/>
          <w:spacing w:val="-4"/>
          <w:sz w:val="24"/>
          <w:szCs w:val="24"/>
        </w:rPr>
        <w:t xml:space="preserve">едагоги и научные руководители исследовательских работ школьников обсудят перспективы и проблемы учебно-исследовательской и проектной деятельности школьников в контексте обновления содержания общего образования. </w:t>
      </w:r>
    </w:p>
    <w:p w:rsidR="00F33EE5" w:rsidRPr="00202CF3" w:rsidRDefault="00F33EE5" w:rsidP="00F33EE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33EE5" w:rsidRPr="00202CF3" w:rsidRDefault="00F33EE5" w:rsidP="00F33EE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202CF3">
        <w:rPr>
          <w:rFonts w:ascii="Times New Roman" w:eastAsia="Calibri" w:hAnsi="Times New Roman" w:cs="Times New Roman"/>
          <w:sz w:val="26"/>
          <w:szCs w:val="26"/>
        </w:rPr>
        <w:t xml:space="preserve">Конференция пройдет в </w:t>
      </w:r>
      <w:r w:rsidRPr="00202CF3">
        <w:rPr>
          <w:rFonts w:ascii="Times New Roman" w:hAnsi="Times New Roman"/>
          <w:sz w:val="26"/>
          <w:szCs w:val="26"/>
        </w:rPr>
        <w:t>Научно-образовательном комплексе ИПФ РАН (ул. Большая Печёрская, д. 31/9, 3-й этаж).</w:t>
      </w:r>
      <w:r w:rsidR="00202CF3">
        <w:rPr>
          <w:rFonts w:ascii="Times New Roman" w:hAnsi="Times New Roman"/>
          <w:sz w:val="26"/>
          <w:szCs w:val="26"/>
        </w:rPr>
        <w:t xml:space="preserve"> </w:t>
      </w:r>
      <w:r w:rsidRPr="00202CF3">
        <w:rPr>
          <w:rFonts w:ascii="Times New Roman" w:hAnsi="Times New Roman"/>
          <w:sz w:val="26"/>
          <w:szCs w:val="26"/>
        </w:rPr>
        <w:t>Программа конференции прилагается.</w:t>
      </w:r>
    </w:p>
    <w:p w:rsidR="00F33EE5" w:rsidRPr="00202CF3" w:rsidRDefault="00F33EE5" w:rsidP="00F33EE5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</w:p>
    <w:p w:rsidR="00F33EE5" w:rsidRPr="00202CF3" w:rsidRDefault="00F33EE5" w:rsidP="00F33E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202C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Контакт: </w:t>
      </w:r>
    </w:p>
    <w:p w:rsidR="00F33EE5" w:rsidRPr="00202CF3" w:rsidRDefault="00F33EE5" w:rsidP="00F33E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202C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Зам. председателя оргкомитета конференции</w:t>
      </w:r>
    </w:p>
    <w:p w:rsidR="00F33EE5" w:rsidRPr="00202CF3" w:rsidRDefault="00F33EE5" w:rsidP="00F33E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202C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Ермилин Александр Игоревич</w:t>
      </w:r>
    </w:p>
    <w:p w:rsidR="00D92589" w:rsidRPr="00202CF3" w:rsidRDefault="00F33EE5" w:rsidP="00202C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202C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+79200024130, </w:t>
      </w:r>
      <w:hyperlink r:id="rId6" w:history="1">
        <w:r w:rsidRPr="00202CF3">
          <w:rPr>
            <w:rFonts w:ascii="Times New Roman" w:eastAsia="Arial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ermilin-aleksandr@mail.ru</w:t>
        </w:r>
      </w:hyperlink>
      <w:bookmarkStart w:id="0" w:name="_GoBack"/>
      <w:bookmarkEnd w:id="0"/>
    </w:p>
    <w:sectPr w:rsidR="00D92589" w:rsidRPr="00202CF3" w:rsidSect="001961AE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AC2"/>
    <w:multiLevelType w:val="hybridMultilevel"/>
    <w:tmpl w:val="5EA2F6CC"/>
    <w:lvl w:ilvl="0" w:tplc="3F7E0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791"/>
    <w:rsid w:val="00013791"/>
    <w:rsid w:val="00095B98"/>
    <w:rsid w:val="000B3034"/>
    <w:rsid w:val="000B3BF8"/>
    <w:rsid w:val="0014047A"/>
    <w:rsid w:val="00141C89"/>
    <w:rsid w:val="00154CE6"/>
    <w:rsid w:val="001600DD"/>
    <w:rsid w:val="0017641A"/>
    <w:rsid w:val="00191D07"/>
    <w:rsid w:val="001961AE"/>
    <w:rsid w:val="001B1592"/>
    <w:rsid w:val="001C4704"/>
    <w:rsid w:val="00202CF3"/>
    <w:rsid w:val="002B57BD"/>
    <w:rsid w:val="002C05E3"/>
    <w:rsid w:val="002F4880"/>
    <w:rsid w:val="003C75F2"/>
    <w:rsid w:val="003D3A9C"/>
    <w:rsid w:val="00443044"/>
    <w:rsid w:val="004C4F8C"/>
    <w:rsid w:val="004D0FA7"/>
    <w:rsid w:val="00546CA4"/>
    <w:rsid w:val="00562A49"/>
    <w:rsid w:val="005704D6"/>
    <w:rsid w:val="005B362A"/>
    <w:rsid w:val="005E1EC5"/>
    <w:rsid w:val="005F081C"/>
    <w:rsid w:val="006158A2"/>
    <w:rsid w:val="00627844"/>
    <w:rsid w:val="0063435E"/>
    <w:rsid w:val="006D0CD0"/>
    <w:rsid w:val="007B412D"/>
    <w:rsid w:val="007E70DE"/>
    <w:rsid w:val="0081064A"/>
    <w:rsid w:val="00927DC7"/>
    <w:rsid w:val="00963790"/>
    <w:rsid w:val="009E532A"/>
    <w:rsid w:val="00A42994"/>
    <w:rsid w:val="00A859B9"/>
    <w:rsid w:val="00AC5246"/>
    <w:rsid w:val="00AC7949"/>
    <w:rsid w:val="00B03ED5"/>
    <w:rsid w:val="00B23E13"/>
    <w:rsid w:val="00B73AA5"/>
    <w:rsid w:val="00BB4A4B"/>
    <w:rsid w:val="00BB7637"/>
    <w:rsid w:val="00BC30AE"/>
    <w:rsid w:val="00BF55C8"/>
    <w:rsid w:val="00C96A32"/>
    <w:rsid w:val="00CF0A51"/>
    <w:rsid w:val="00D2346B"/>
    <w:rsid w:val="00D92589"/>
    <w:rsid w:val="00DB3D83"/>
    <w:rsid w:val="00E1164B"/>
    <w:rsid w:val="00E2042E"/>
    <w:rsid w:val="00E5520A"/>
    <w:rsid w:val="00E74F21"/>
    <w:rsid w:val="00EA4BEF"/>
    <w:rsid w:val="00EB602D"/>
    <w:rsid w:val="00EE66F5"/>
    <w:rsid w:val="00F33EE5"/>
    <w:rsid w:val="00F636B0"/>
    <w:rsid w:val="00F8102F"/>
    <w:rsid w:val="00FB5C8A"/>
    <w:rsid w:val="00FD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44"/>
  </w:style>
  <w:style w:type="paragraph" w:styleId="2">
    <w:name w:val="heading 2"/>
    <w:basedOn w:val="a"/>
    <w:link w:val="20"/>
    <w:uiPriority w:val="9"/>
    <w:qFormat/>
    <w:rsid w:val="000137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37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center">
    <w:name w:val="rtecenter"/>
    <w:basedOn w:val="a"/>
    <w:rsid w:val="0001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13791"/>
    <w:rPr>
      <w:b/>
      <w:bCs/>
    </w:rPr>
  </w:style>
  <w:style w:type="paragraph" w:customStyle="1" w:styleId="rtejustify">
    <w:name w:val="rtejustify"/>
    <w:basedOn w:val="a"/>
    <w:rsid w:val="0001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7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3791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0137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3791"/>
  </w:style>
  <w:style w:type="table" w:styleId="a8">
    <w:name w:val="Table Grid"/>
    <w:basedOn w:val="a1"/>
    <w:uiPriority w:val="59"/>
    <w:rsid w:val="00B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milin-aleksand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ШЮИ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user1</cp:lastModifiedBy>
  <cp:revision>2</cp:revision>
  <cp:lastPrinted>2016-02-11T08:01:00Z</cp:lastPrinted>
  <dcterms:created xsi:type="dcterms:W3CDTF">2019-03-27T09:55:00Z</dcterms:created>
  <dcterms:modified xsi:type="dcterms:W3CDTF">2019-03-27T09:55:00Z</dcterms:modified>
</cp:coreProperties>
</file>